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77077F" w:rsidRDefault="00BA52A8" w:rsidP="00406EA2">
      <w:pPr>
        <w:rPr>
          <w:rFonts w:ascii="Arial" w:hAnsi="Arial" w:cs="Arial"/>
          <w:color w:val="365F91" w:themeColor="accent1" w:themeShade="BF"/>
          <w:sz w:val="8"/>
          <w:szCs w:val="8"/>
        </w:rPr>
      </w:pPr>
      <w:r w:rsidRPr="00BA52A8">
        <w:rPr>
          <w:rFonts w:ascii="Arial" w:hAnsi="Arial" w:cs="Arial"/>
          <w:noProof/>
          <w:sz w:val="24"/>
          <w:szCs w:val="24"/>
          <w:lang w:eastAsia="zh-TW"/>
        </w:rPr>
        <w:pict>
          <v:shapetype id="_x0000_t202" coordsize="21600,21600" o:spt="202" path="m,l,21600r21600,l21600,xe">
            <v:stroke joinstyle="miter"/>
            <v:path gradientshapeok="t" o:connecttype="rect"/>
          </v:shapetype>
          <v:shape id="_x0000_s1028" type="#_x0000_t202" style="position:absolute;margin-left:70.6pt;margin-top:-32.2pt;width:179.6pt;height:45.8pt;z-index:251662336;mso-width-relative:margin;mso-height-relative:margin" strokecolor="white [3212]">
            <v:textbox>
              <w:txbxContent>
                <w:p w:rsidR="00406EA2" w:rsidRPr="00587072" w:rsidRDefault="00B22EF9" w:rsidP="00B22EF9">
                  <w:r w:rsidRPr="00B22EF9">
                    <w:rPr>
                      <w:noProof/>
                      <w:lang w:val="en-CA" w:eastAsia="en-CA"/>
                    </w:rPr>
                    <w:drawing>
                      <wp:inline distT="0" distB="0" distL="0" distR="0">
                        <wp:extent cx="2132965" cy="533400"/>
                        <wp:effectExtent l="19050" t="0" r="635" b="0"/>
                        <wp:docPr id="8" name="Picture 2"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a:stretch>
                                  <a:fillRect/>
                                </a:stretch>
                              </pic:blipFill>
                              <pic:spPr>
                                <a:xfrm>
                                  <a:off x="0" y="0"/>
                                  <a:ext cx="2143442" cy="536020"/>
                                </a:xfrm>
                                <a:prstGeom prst="rect">
                                  <a:avLst/>
                                </a:prstGeom>
                              </pic:spPr>
                            </pic:pic>
                          </a:graphicData>
                        </a:graphic>
                      </wp:inline>
                    </w:drawing>
                  </w:r>
                </w:p>
              </w:txbxContent>
            </v:textbox>
          </v:shape>
        </w:pict>
      </w:r>
      <w:r w:rsidRPr="00BA52A8">
        <w:rPr>
          <w:rFonts w:ascii="Arial" w:hAnsi="Arial" w:cs="Arial"/>
          <w:noProof/>
          <w:sz w:val="24"/>
          <w:szCs w:val="24"/>
          <w:lang w:eastAsia="zh-TW"/>
        </w:rPr>
        <w:pict>
          <v:rect id="_x0000_s1030" style="position:absolute;margin-left:332.8pt;margin-top:-32.2pt;width:134pt;height:142.6pt;flip:x;z-index:251664384;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0" inset="21.6pt,21.6pt,21.6pt,21.6pt">
              <w:txbxContent>
                <w:p w:rsidR="00EE0B17" w:rsidRDefault="00EE0B17">
                  <w:pPr>
                    <w:rPr>
                      <w:color w:val="4F81BD" w:themeColor="accent1"/>
                      <w:sz w:val="20"/>
                      <w:szCs w:val="20"/>
                    </w:rPr>
                  </w:pPr>
                  <w:r w:rsidRPr="00EE0B17">
                    <w:rPr>
                      <w:noProof/>
                      <w:color w:val="4F81BD" w:themeColor="accent1"/>
                      <w:sz w:val="20"/>
                      <w:szCs w:val="20"/>
                      <w:lang w:val="en-CA" w:eastAsia="en-CA"/>
                    </w:rPr>
                    <w:drawing>
                      <wp:inline distT="0" distB="0" distL="0" distR="0">
                        <wp:extent cx="1079256" cy="1322070"/>
                        <wp:effectExtent l="19050" t="19050" r="25644" b="11430"/>
                        <wp:docPr id="1" name="Picture 1" descr="Picture of 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of Anne.JPG"/>
                                <pic:cNvPicPr/>
                              </pic:nvPicPr>
                              <pic:blipFill>
                                <a:blip r:embed="rId9"/>
                                <a:stretch>
                                  <a:fillRect/>
                                </a:stretch>
                              </pic:blipFill>
                              <pic:spPr>
                                <a:xfrm>
                                  <a:off x="0" y="0"/>
                                  <a:ext cx="1077072" cy="1319395"/>
                                </a:xfrm>
                                <a:prstGeom prst="rect">
                                  <a:avLst/>
                                </a:prstGeom>
                                <a:ln w="25400" cmpd="sng">
                                  <a:solidFill>
                                    <a:schemeClr val="tx1"/>
                                  </a:solidFill>
                                </a:ln>
                              </pic:spPr>
                            </pic:pic>
                          </a:graphicData>
                        </a:graphic>
                      </wp:inline>
                    </w:drawing>
                  </w:r>
                </w:p>
              </w:txbxContent>
            </v:textbox>
            <w10:wrap type="square" anchorx="margin" anchory="margin"/>
          </v:rect>
        </w:pict>
      </w:r>
    </w:p>
    <w:p w:rsidR="00406EA2" w:rsidRPr="00587072" w:rsidRDefault="00B22EF9" w:rsidP="00406EA2">
      <w:pPr>
        <w:pStyle w:val="NoSpacing"/>
        <w:rPr>
          <w:rFonts w:ascii="Arial" w:hAnsi="Arial" w:cs="Arial"/>
          <w:sz w:val="24"/>
          <w:szCs w:val="24"/>
        </w:rPr>
      </w:pPr>
      <w:r>
        <w:rPr>
          <w:rFonts w:ascii="Arial" w:hAnsi="Arial" w:cs="Arial"/>
          <w:sz w:val="24"/>
          <w:szCs w:val="24"/>
        </w:rPr>
        <w:t xml:space="preserve">                               </w:t>
      </w:r>
      <w:r w:rsidR="00406EA2" w:rsidRPr="00587072">
        <w:rPr>
          <w:rFonts w:ascii="Arial" w:hAnsi="Arial" w:cs="Arial"/>
          <w:sz w:val="24"/>
          <w:szCs w:val="24"/>
        </w:rPr>
        <w:t>Thompson Nicola Area</w:t>
      </w:r>
    </w:p>
    <w:p w:rsidR="00406EA2" w:rsidRDefault="00406EA2" w:rsidP="00406EA2">
      <w:pPr>
        <w:pStyle w:val="NoSpacing"/>
      </w:pPr>
    </w:p>
    <w:p w:rsidR="00B22EF9" w:rsidRPr="00B77721" w:rsidRDefault="00B22EF9" w:rsidP="00406EA2">
      <w:pPr>
        <w:pStyle w:val="NoSpacing"/>
      </w:pPr>
    </w:p>
    <w:p w:rsidR="00406EA2" w:rsidRPr="00B22EF9" w:rsidRDefault="00B22EF9" w:rsidP="00406EA2">
      <w:pPr>
        <w:jc w:val="center"/>
        <w:rPr>
          <w:rFonts w:ascii="Arial" w:hAnsi="Arial" w:cs="Arial"/>
          <w:b/>
          <w:color w:val="365F91" w:themeColor="accent1" w:themeShade="BF"/>
          <w:sz w:val="28"/>
          <w:szCs w:val="28"/>
        </w:rPr>
      </w:pPr>
      <w:r>
        <w:rPr>
          <w:rFonts w:ascii="Arial" w:hAnsi="Arial" w:cs="Arial"/>
          <w:b/>
          <w:color w:val="365F91" w:themeColor="accent1" w:themeShade="BF"/>
          <w:sz w:val="28"/>
          <w:szCs w:val="28"/>
        </w:rPr>
        <w:t xml:space="preserve"> </w:t>
      </w:r>
      <w:r w:rsidR="00406EA2" w:rsidRPr="00B22EF9">
        <w:rPr>
          <w:rFonts w:ascii="Arial" w:hAnsi="Arial" w:cs="Arial"/>
          <w:b/>
          <w:color w:val="365F91" w:themeColor="accent1" w:themeShade="BF"/>
          <w:sz w:val="28"/>
          <w:szCs w:val="28"/>
        </w:rPr>
        <w:t>ANNE CAMERON BURSARY</w:t>
      </w:r>
    </w:p>
    <w:p w:rsidR="00406EA2" w:rsidRDefault="00B22EF9" w:rsidP="00406EA2">
      <w:pPr>
        <w:pBdr>
          <w:bottom w:val="single" w:sz="12" w:space="1" w:color="auto"/>
        </w:pBdr>
        <w:jc w:val="center"/>
        <w:rPr>
          <w:rFonts w:ascii="Arial" w:hAnsi="Arial" w:cs="Arial"/>
          <w:b/>
          <w:color w:val="365F91" w:themeColor="accent1" w:themeShade="BF"/>
          <w:sz w:val="24"/>
          <w:szCs w:val="24"/>
        </w:rPr>
      </w:pPr>
      <w:r>
        <w:rPr>
          <w:rFonts w:ascii="Arial" w:hAnsi="Arial" w:cs="Arial"/>
          <w:b/>
          <w:color w:val="365F91" w:themeColor="accent1" w:themeShade="BF"/>
          <w:sz w:val="28"/>
          <w:szCs w:val="28"/>
        </w:rPr>
        <w:t xml:space="preserve"> </w:t>
      </w:r>
      <w:r w:rsidR="00406EA2" w:rsidRPr="00B22EF9">
        <w:rPr>
          <w:rFonts w:ascii="Arial" w:hAnsi="Arial" w:cs="Arial"/>
          <w:b/>
          <w:color w:val="365F91" w:themeColor="accent1" w:themeShade="BF"/>
          <w:sz w:val="28"/>
          <w:szCs w:val="28"/>
        </w:rPr>
        <w:t>CRITERIA</w:t>
      </w:r>
    </w:p>
    <w:p w:rsidR="00B22EF9" w:rsidRPr="00B22EF9" w:rsidRDefault="00B22EF9" w:rsidP="00406EA2">
      <w:pPr>
        <w:pBdr>
          <w:bottom w:val="single" w:sz="12" w:space="1" w:color="auto"/>
        </w:pBdr>
        <w:jc w:val="center"/>
        <w:rPr>
          <w:rFonts w:ascii="Arial" w:hAnsi="Arial" w:cs="Arial"/>
          <w:b/>
          <w:color w:val="365F91" w:themeColor="accent1" w:themeShade="BF"/>
          <w:sz w:val="8"/>
          <w:szCs w:val="8"/>
        </w:rPr>
      </w:pPr>
    </w:p>
    <w:p w:rsidR="00406EA2" w:rsidRPr="00587072" w:rsidRDefault="00406EA2" w:rsidP="00406EA2">
      <w:pPr>
        <w:pBdr>
          <w:bottom w:val="single" w:sz="12" w:space="1" w:color="auto"/>
        </w:pBdr>
        <w:jc w:val="center"/>
        <w:rPr>
          <w:rFonts w:ascii="Arial" w:hAnsi="Arial" w:cs="Arial"/>
          <w:b/>
          <w:color w:val="365F91" w:themeColor="accent1" w:themeShade="BF"/>
          <w:sz w:val="8"/>
          <w:szCs w:val="8"/>
        </w:rPr>
      </w:pPr>
    </w:p>
    <w:p w:rsidR="00406EA2" w:rsidRDefault="00406EA2" w:rsidP="00406EA2">
      <w:pPr>
        <w:jc w:val="both"/>
        <w:rPr>
          <w:rFonts w:ascii="Arial" w:hAnsi="Arial" w:cs="Arial"/>
          <w:sz w:val="24"/>
          <w:szCs w:val="24"/>
        </w:rPr>
      </w:pPr>
      <w:r w:rsidRPr="00B77721">
        <w:rPr>
          <w:rFonts w:ascii="Arial" w:hAnsi="Arial" w:cs="Arial"/>
          <w:b/>
          <w:color w:val="365F91" w:themeColor="accent1" w:themeShade="BF"/>
          <w:sz w:val="24"/>
          <w:szCs w:val="24"/>
        </w:rPr>
        <w:br/>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sidRPr="00B77721">
        <w:rPr>
          <w:rFonts w:ascii="Arial" w:hAnsi="Arial" w:cs="Arial"/>
          <w:b/>
          <w:color w:val="365F91" w:themeColor="accent1" w:themeShade="BF"/>
          <w:sz w:val="24"/>
          <w:szCs w:val="24"/>
        </w:rPr>
        <w:softHyphen/>
      </w:r>
      <w:r>
        <w:rPr>
          <w:rFonts w:ascii="Arial" w:hAnsi="Arial" w:cs="Arial"/>
          <w:sz w:val="24"/>
          <w:szCs w:val="24"/>
        </w:rPr>
        <w:t>This bursary was established by the family and friends of Anne Cameron in memory and recognition of her many years of service to Guiding in Thompson Nicola Area and her love of camping and travel.</w:t>
      </w:r>
    </w:p>
    <w:p w:rsidR="00406EA2" w:rsidRDefault="00406EA2" w:rsidP="00406EA2">
      <w:pPr>
        <w:jc w:val="both"/>
        <w:rPr>
          <w:rFonts w:ascii="Arial" w:hAnsi="Arial" w:cs="Arial"/>
          <w:b/>
          <w:sz w:val="24"/>
          <w:szCs w:val="24"/>
        </w:rPr>
      </w:pPr>
      <w:r>
        <w:rPr>
          <w:rFonts w:ascii="Arial" w:hAnsi="Arial" w:cs="Arial"/>
          <w:b/>
          <w:sz w:val="24"/>
          <w:szCs w:val="24"/>
        </w:rPr>
        <w:t>OBJECTIVES</w:t>
      </w:r>
    </w:p>
    <w:p w:rsidR="00406EA2" w:rsidRDefault="00406EA2" w:rsidP="00406EA2">
      <w:pPr>
        <w:pStyle w:val="ListParagraph"/>
        <w:numPr>
          <w:ilvl w:val="0"/>
          <w:numId w:val="1"/>
        </w:numPr>
        <w:jc w:val="both"/>
        <w:rPr>
          <w:rFonts w:ascii="Arial" w:hAnsi="Arial" w:cs="Arial"/>
          <w:sz w:val="24"/>
          <w:szCs w:val="24"/>
        </w:rPr>
      </w:pPr>
      <w:r>
        <w:rPr>
          <w:rFonts w:ascii="Arial" w:hAnsi="Arial" w:cs="Arial"/>
          <w:sz w:val="24"/>
          <w:szCs w:val="24"/>
        </w:rPr>
        <w:t>To further promote the Vision, Mission and Values of Girl Guides of Canada – Guides du Canada</w:t>
      </w:r>
    </w:p>
    <w:p w:rsidR="00406EA2" w:rsidRDefault="00406EA2" w:rsidP="00406EA2">
      <w:pPr>
        <w:pStyle w:val="ListParagraph"/>
        <w:numPr>
          <w:ilvl w:val="0"/>
          <w:numId w:val="1"/>
        </w:numPr>
        <w:jc w:val="both"/>
        <w:rPr>
          <w:rFonts w:ascii="Arial" w:hAnsi="Arial" w:cs="Arial"/>
          <w:sz w:val="24"/>
          <w:szCs w:val="24"/>
        </w:rPr>
      </w:pPr>
      <w:r>
        <w:rPr>
          <w:rFonts w:ascii="Arial" w:hAnsi="Arial" w:cs="Arial"/>
          <w:sz w:val="24"/>
          <w:szCs w:val="24"/>
        </w:rPr>
        <w:t xml:space="preserve">To encourage </w:t>
      </w:r>
      <w:r w:rsidR="000A4A1A">
        <w:rPr>
          <w:rFonts w:ascii="Arial" w:hAnsi="Arial" w:cs="Arial"/>
          <w:sz w:val="24"/>
          <w:szCs w:val="24"/>
        </w:rPr>
        <w:t>youth</w:t>
      </w:r>
      <w:r>
        <w:rPr>
          <w:rFonts w:ascii="Arial" w:hAnsi="Arial" w:cs="Arial"/>
          <w:sz w:val="24"/>
          <w:szCs w:val="24"/>
        </w:rPr>
        <w:t xml:space="preserve"> members to further their Guiding experiences through camping and travel</w:t>
      </w:r>
    </w:p>
    <w:p w:rsidR="00406EA2" w:rsidRDefault="00406EA2" w:rsidP="00406EA2">
      <w:pPr>
        <w:pStyle w:val="ListParagraph"/>
        <w:numPr>
          <w:ilvl w:val="0"/>
          <w:numId w:val="1"/>
        </w:numPr>
        <w:jc w:val="both"/>
        <w:rPr>
          <w:rFonts w:ascii="Arial" w:hAnsi="Arial" w:cs="Arial"/>
          <w:sz w:val="24"/>
          <w:szCs w:val="24"/>
        </w:rPr>
      </w:pPr>
      <w:r>
        <w:rPr>
          <w:rFonts w:ascii="Arial" w:hAnsi="Arial" w:cs="Arial"/>
          <w:sz w:val="24"/>
          <w:szCs w:val="24"/>
        </w:rPr>
        <w:t>The value of this bursary is $200.</w:t>
      </w:r>
      <w:r w:rsidR="00292CD5">
        <w:rPr>
          <w:rFonts w:ascii="Arial" w:hAnsi="Arial" w:cs="Arial"/>
          <w:sz w:val="24"/>
          <w:szCs w:val="24"/>
        </w:rPr>
        <w:t>00</w:t>
      </w:r>
    </w:p>
    <w:p w:rsidR="00406EA2" w:rsidRDefault="00406EA2" w:rsidP="00406EA2">
      <w:pPr>
        <w:jc w:val="both"/>
        <w:rPr>
          <w:rFonts w:ascii="Arial" w:hAnsi="Arial" w:cs="Arial"/>
          <w:b/>
          <w:sz w:val="24"/>
          <w:szCs w:val="24"/>
        </w:rPr>
      </w:pPr>
      <w:r>
        <w:rPr>
          <w:rFonts w:ascii="Arial" w:hAnsi="Arial" w:cs="Arial"/>
          <w:b/>
          <w:sz w:val="24"/>
          <w:szCs w:val="24"/>
        </w:rPr>
        <w:t>ELIGIBILITY</w:t>
      </w:r>
    </w:p>
    <w:p w:rsidR="00406EA2" w:rsidRDefault="00406EA2" w:rsidP="00406EA2">
      <w:pPr>
        <w:jc w:val="both"/>
        <w:rPr>
          <w:rFonts w:ascii="Arial" w:hAnsi="Arial" w:cs="Arial"/>
          <w:sz w:val="24"/>
          <w:szCs w:val="24"/>
        </w:rPr>
      </w:pPr>
      <w:r>
        <w:rPr>
          <w:rFonts w:ascii="Arial" w:hAnsi="Arial" w:cs="Arial"/>
          <w:sz w:val="24"/>
          <w:szCs w:val="24"/>
        </w:rPr>
        <w:t>To be eligible for this bursary, the applicant must:</w:t>
      </w:r>
    </w:p>
    <w:p w:rsidR="00406EA2" w:rsidRDefault="00406EA2" w:rsidP="00406EA2">
      <w:pPr>
        <w:pStyle w:val="ListParagraph"/>
        <w:numPr>
          <w:ilvl w:val="0"/>
          <w:numId w:val="2"/>
        </w:numPr>
        <w:jc w:val="both"/>
        <w:rPr>
          <w:rFonts w:ascii="Arial" w:hAnsi="Arial" w:cs="Arial"/>
          <w:sz w:val="24"/>
          <w:szCs w:val="24"/>
        </w:rPr>
      </w:pPr>
      <w:r>
        <w:rPr>
          <w:rFonts w:ascii="Arial" w:hAnsi="Arial" w:cs="Arial"/>
          <w:sz w:val="24"/>
          <w:szCs w:val="24"/>
        </w:rPr>
        <w:t>Be an active member in good standing of Girl Guides of Canada, Thompson Nicola Area</w:t>
      </w:r>
    </w:p>
    <w:p w:rsidR="00406EA2" w:rsidRDefault="00406EA2" w:rsidP="00406EA2">
      <w:pPr>
        <w:pStyle w:val="ListParagraph"/>
        <w:numPr>
          <w:ilvl w:val="0"/>
          <w:numId w:val="2"/>
        </w:numPr>
        <w:jc w:val="both"/>
        <w:rPr>
          <w:rFonts w:ascii="Arial" w:hAnsi="Arial" w:cs="Arial"/>
          <w:sz w:val="24"/>
          <w:szCs w:val="24"/>
        </w:rPr>
      </w:pPr>
      <w:r>
        <w:rPr>
          <w:rFonts w:ascii="Arial" w:hAnsi="Arial" w:cs="Arial"/>
          <w:sz w:val="24"/>
          <w:szCs w:val="24"/>
        </w:rPr>
        <w:t>Have been active in BC Guiding for at least two years</w:t>
      </w:r>
    </w:p>
    <w:p w:rsidR="00406EA2" w:rsidRDefault="00406EA2" w:rsidP="00406EA2">
      <w:pPr>
        <w:pStyle w:val="ListParagraph"/>
        <w:numPr>
          <w:ilvl w:val="0"/>
          <w:numId w:val="2"/>
        </w:numPr>
        <w:jc w:val="both"/>
        <w:rPr>
          <w:rFonts w:ascii="Arial" w:hAnsi="Arial" w:cs="Arial"/>
          <w:sz w:val="24"/>
          <w:szCs w:val="24"/>
        </w:rPr>
      </w:pPr>
      <w:r>
        <w:rPr>
          <w:rFonts w:ascii="Arial" w:hAnsi="Arial" w:cs="Arial"/>
          <w:sz w:val="24"/>
          <w:szCs w:val="24"/>
        </w:rPr>
        <w:t>Be planning, and where applicable have been accepted, to attend a large camp (for example SOAR, Guiding Mosaic, etc.) or participate in an out-of-province trip with Guiding in the next 12 months</w:t>
      </w:r>
    </w:p>
    <w:p w:rsidR="00406EA2" w:rsidRDefault="00406EA2" w:rsidP="00406EA2">
      <w:pPr>
        <w:jc w:val="both"/>
        <w:rPr>
          <w:rFonts w:ascii="Arial" w:hAnsi="Arial" w:cs="Arial"/>
          <w:b/>
          <w:sz w:val="24"/>
          <w:szCs w:val="24"/>
        </w:rPr>
      </w:pPr>
      <w:r>
        <w:rPr>
          <w:rFonts w:ascii="Arial" w:hAnsi="Arial" w:cs="Arial"/>
          <w:b/>
          <w:sz w:val="24"/>
          <w:szCs w:val="24"/>
        </w:rPr>
        <w:t>APPLICANTS WILL BE EVALUATED ON THE FOLLOWING:</w:t>
      </w:r>
    </w:p>
    <w:p w:rsidR="00406EA2" w:rsidRDefault="00406EA2" w:rsidP="00406EA2">
      <w:pPr>
        <w:pStyle w:val="ListParagraph"/>
        <w:numPr>
          <w:ilvl w:val="0"/>
          <w:numId w:val="3"/>
        </w:numPr>
        <w:jc w:val="both"/>
        <w:rPr>
          <w:rFonts w:ascii="Arial" w:hAnsi="Arial" w:cs="Arial"/>
          <w:sz w:val="24"/>
          <w:szCs w:val="24"/>
        </w:rPr>
      </w:pPr>
      <w:r>
        <w:rPr>
          <w:rFonts w:ascii="Arial" w:hAnsi="Arial" w:cs="Arial"/>
          <w:sz w:val="24"/>
          <w:szCs w:val="24"/>
        </w:rPr>
        <w:t>Involvement in Guiding</w:t>
      </w:r>
    </w:p>
    <w:p w:rsidR="00406EA2" w:rsidRDefault="00406EA2" w:rsidP="00406EA2">
      <w:pPr>
        <w:pStyle w:val="ListParagraph"/>
        <w:numPr>
          <w:ilvl w:val="0"/>
          <w:numId w:val="3"/>
        </w:numPr>
        <w:jc w:val="both"/>
        <w:rPr>
          <w:rFonts w:ascii="Arial" w:hAnsi="Arial" w:cs="Arial"/>
          <w:sz w:val="24"/>
          <w:szCs w:val="24"/>
        </w:rPr>
      </w:pPr>
      <w:r>
        <w:rPr>
          <w:rFonts w:ascii="Arial" w:hAnsi="Arial" w:cs="Arial"/>
          <w:sz w:val="24"/>
          <w:szCs w:val="24"/>
        </w:rPr>
        <w:t>Experiences within Guiding</w:t>
      </w:r>
    </w:p>
    <w:p w:rsidR="00406EA2" w:rsidRPr="00B77721" w:rsidRDefault="00406EA2" w:rsidP="00406EA2">
      <w:pPr>
        <w:pStyle w:val="ListParagraph"/>
        <w:numPr>
          <w:ilvl w:val="0"/>
          <w:numId w:val="3"/>
        </w:numPr>
        <w:jc w:val="both"/>
        <w:rPr>
          <w:rFonts w:ascii="Arial" w:hAnsi="Arial" w:cs="Arial"/>
          <w:b/>
          <w:sz w:val="24"/>
          <w:szCs w:val="24"/>
        </w:rPr>
      </w:pPr>
      <w:r w:rsidRPr="00B77721">
        <w:rPr>
          <w:rFonts w:ascii="Arial" w:hAnsi="Arial" w:cs="Arial"/>
          <w:sz w:val="24"/>
          <w:szCs w:val="24"/>
        </w:rPr>
        <w:t>Opportunities to participate in camping activities or travel experiences outside of Guiding</w:t>
      </w:r>
    </w:p>
    <w:p w:rsidR="00406EA2" w:rsidRDefault="00406EA2" w:rsidP="006B7E01">
      <w:pPr>
        <w:rPr>
          <w:rFonts w:ascii="Arial" w:hAnsi="Arial" w:cs="Arial"/>
          <w:sz w:val="24"/>
          <w:szCs w:val="24"/>
        </w:rPr>
      </w:pPr>
    </w:p>
    <w:p w:rsidR="00406EA2" w:rsidRDefault="00406EA2" w:rsidP="006B7E01">
      <w:pPr>
        <w:rPr>
          <w:rFonts w:ascii="Arial" w:hAnsi="Arial" w:cs="Arial"/>
          <w:sz w:val="24"/>
          <w:szCs w:val="24"/>
        </w:rPr>
      </w:pPr>
    </w:p>
    <w:p w:rsidR="00365130" w:rsidRDefault="00365130" w:rsidP="006B7E01">
      <w:pPr>
        <w:jc w:val="center"/>
        <w:rPr>
          <w:rFonts w:ascii="Arial" w:hAnsi="Arial" w:cs="Arial"/>
          <w:b/>
          <w:color w:val="365F91" w:themeColor="accent1" w:themeShade="BF"/>
          <w:sz w:val="24"/>
          <w:szCs w:val="24"/>
        </w:rPr>
      </w:pPr>
      <w:r w:rsidRPr="00365130">
        <w:rPr>
          <w:rFonts w:ascii="Arial" w:hAnsi="Arial" w:cs="Arial"/>
          <w:b/>
          <w:noProof/>
          <w:color w:val="365F91" w:themeColor="accent1" w:themeShade="BF"/>
          <w:sz w:val="24"/>
          <w:szCs w:val="24"/>
          <w:lang w:val="en-CA" w:eastAsia="en-CA"/>
        </w:rPr>
        <w:lastRenderedPageBreak/>
        <w:drawing>
          <wp:inline distT="0" distB="0" distL="0" distR="0">
            <wp:extent cx="2132965" cy="533400"/>
            <wp:effectExtent l="19050" t="0" r="635" b="0"/>
            <wp:docPr id="2" name="Picture 2"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0" cstate="print"/>
                    <a:stretch>
                      <a:fillRect/>
                    </a:stretch>
                  </pic:blipFill>
                  <pic:spPr>
                    <a:xfrm>
                      <a:off x="0" y="0"/>
                      <a:ext cx="2143442" cy="536020"/>
                    </a:xfrm>
                    <a:prstGeom prst="rect">
                      <a:avLst/>
                    </a:prstGeom>
                  </pic:spPr>
                </pic:pic>
              </a:graphicData>
            </a:graphic>
          </wp:inline>
        </w:drawing>
      </w:r>
    </w:p>
    <w:p w:rsidR="00365130" w:rsidRDefault="00365130" w:rsidP="006B7E01">
      <w:pPr>
        <w:jc w:val="center"/>
        <w:rPr>
          <w:rFonts w:ascii="Arial" w:hAnsi="Arial" w:cs="Arial"/>
          <w:sz w:val="24"/>
          <w:szCs w:val="24"/>
        </w:rPr>
      </w:pPr>
      <w:r w:rsidRPr="00587072">
        <w:rPr>
          <w:rFonts w:ascii="Arial" w:hAnsi="Arial" w:cs="Arial"/>
          <w:sz w:val="24"/>
          <w:szCs w:val="24"/>
        </w:rPr>
        <w:t>Thompson Nicola Area</w:t>
      </w:r>
    </w:p>
    <w:p w:rsidR="00365130" w:rsidRPr="00365130" w:rsidRDefault="00365130" w:rsidP="006B7E01">
      <w:pPr>
        <w:jc w:val="center"/>
        <w:rPr>
          <w:rFonts w:ascii="Arial" w:hAnsi="Arial" w:cs="Arial"/>
          <w:b/>
          <w:color w:val="365F91" w:themeColor="accent1" w:themeShade="BF"/>
          <w:sz w:val="4"/>
          <w:szCs w:val="4"/>
        </w:rPr>
      </w:pPr>
    </w:p>
    <w:p w:rsidR="006B7E01" w:rsidRPr="00B77721" w:rsidRDefault="006B7E01" w:rsidP="006B7E01">
      <w:pPr>
        <w:jc w:val="center"/>
        <w:rPr>
          <w:rFonts w:ascii="Arial" w:hAnsi="Arial" w:cs="Arial"/>
          <w:b/>
          <w:color w:val="365F91" w:themeColor="accent1" w:themeShade="BF"/>
          <w:sz w:val="24"/>
          <w:szCs w:val="24"/>
        </w:rPr>
      </w:pPr>
      <w:r w:rsidRPr="00B77721">
        <w:rPr>
          <w:rFonts w:ascii="Arial" w:hAnsi="Arial" w:cs="Arial"/>
          <w:b/>
          <w:color w:val="365F91" w:themeColor="accent1" w:themeShade="BF"/>
          <w:sz w:val="24"/>
          <w:szCs w:val="24"/>
        </w:rPr>
        <w:t>ANNE CAMERON BURSARY</w:t>
      </w:r>
    </w:p>
    <w:p w:rsidR="006B7E01" w:rsidRDefault="006B7E01" w:rsidP="006B7E01">
      <w:pPr>
        <w:pBdr>
          <w:bottom w:val="single" w:sz="12" w:space="1" w:color="auto"/>
        </w:pBdr>
        <w:jc w:val="center"/>
        <w:rPr>
          <w:rFonts w:ascii="Arial" w:hAnsi="Arial" w:cs="Arial"/>
          <w:b/>
          <w:color w:val="365F91" w:themeColor="accent1" w:themeShade="BF"/>
          <w:sz w:val="24"/>
          <w:szCs w:val="24"/>
        </w:rPr>
      </w:pPr>
      <w:r>
        <w:rPr>
          <w:rFonts w:ascii="Arial" w:hAnsi="Arial" w:cs="Arial"/>
          <w:b/>
          <w:color w:val="365F91" w:themeColor="accent1" w:themeShade="BF"/>
          <w:sz w:val="24"/>
          <w:szCs w:val="24"/>
        </w:rPr>
        <w:t>APPLICATION FORM</w:t>
      </w:r>
    </w:p>
    <w:p w:rsidR="006B7E01" w:rsidRPr="00587072" w:rsidRDefault="006B7E01" w:rsidP="006B7E01">
      <w:pPr>
        <w:pBdr>
          <w:bottom w:val="single" w:sz="12" w:space="1" w:color="auto"/>
        </w:pBdr>
        <w:jc w:val="center"/>
        <w:rPr>
          <w:rFonts w:ascii="Arial" w:hAnsi="Arial" w:cs="Arial"/>
          <w:b/>
          <w:color w:val="365F91" w:themeColor="accent1" w:themeShade="BF"/>
          <w:sz w:val="8"/>
          <w:szCs w:val="8"/>
        </w:rPr>
      </w:pPr>
    </w:p>
    <w:p w:rsidR="00163D84" w:rsidRDefault="00283FD1" w:rsidP="006B7E01">
      <w:pPr>
        <w:jc w:val="center"/>
        <w:rPr>
          <w:rFonts w:ascii="Arial" w:hAnsi="Arial" w:cs="Arial"/>
          <w:b/>
          <w:sz w:val="24"/>
          <w:szCs w:val="24"/>
        </w:rPr>
      </w:pPr>
      <w:r>
        <w:rPr>
          <w:rFonts w:ascii="Arial" w:hAnsi="Arial" w:cs="Arial"/>
          <w:b/>
          <w:color w:val="365F91" w:themeColor="accent1" w:themeShade="BF"/>
          <w:sz w:val="24"/>
          <w:szCs w:val="24"/>
        </w:rPr>
        <w:br/>
      </w:r>
      <w:r>
        <w:rPr>
          <w:rFonts w:ascii="Arial" w:hAnsi="Arial" w:cs="Arial"/>
          <w:b/>
          <w:sz w:val="24"/>
          <w:szCs w:val="24"/>
        </w:rPr>
        <w:t>LATE APPLICATIONS WILL NOT BE CONSIDERED</w:t>
      </w:r>
    </w:p>
    <w:p w:rsidR="00163D84" w:rsidRDefault="00283FD1">
      <w:pPr>
        <w:jc w:val="both"/>
        <w:rPr>
          <w:rFonts w:ascii="Arial" w:hAnsi="Arial" w:cs="Arial"/>
          <w:b/>
          <w:sz w:val="24"/>
          <w:szCs w:val="24"/>
        </w:rPr>
      </w:pPr>
      <w:r>
        <w:rPr>
          <w:rFonts w:ascii="Arial" w:hAnsi="Arial" w:cs="Arial"/>
          <w:b/>
          <w:sz w:val="24"/>
          <w:szCs w:val="24"/>
        </w:rPr>
        <w:t xml:space="preserve">APPLICATIONS MUST BE RECEIVED BY MAIL, COURIER, HAND DELIVERY OR EMAIL (FAXES WILL NOT BE ACCEPTED) AT THE FOLLOWING ADDRESS NO LATER THAN </w:t>
      </w:r>
      <w:r w:rsidR="009F7A98">
        <w:rPr>
          <w:rFonts w:ascii="Arial" w:hAnsi="Arial" w:cs="Arial"/>
          <w:b/>
          <w:sz w:val="24"/>
          <w:szCs w:val="24"/>
        </w:rPr>
        <w:t>5</w:t>
      </w:r>
      <w:r>
        <w:rPr>
          <w:rFonts w:ascii="Arial" w:hAnsi="Arial" w:cs="Arial"/>
          <w:b/>
          <w:sz w:val="24"/>
          <w:szCs w:val="24"/>
        </w:rPr>
        <w:t>:</w:t>
      </w:r>
      <w:r w:rsidR="009F7A98">
        <w:rPr>
          <w:rFonts w:ascii="Arial" w:hAnsi="Arial" w:cs="Arial"/>
          <w:b/>
          <w:sz w:val="24"/>
          <w:szCs w:val="24"/>
        </w:rPr>
        <w:t>0</w:t>
      </w:r>
      <w:r>
        <w:rPr>
          <w:rFonts w:ascii="Arial" w:hAnsi="Arial" w:cs="Arial"/>
          <w:b/>
          <w:sz w:val="24"/>
          <w:szCs w:val="24"/>
        </w:rPr>
        <w:t xml:space="preserve">0 p.m. </w:t>
      </w:r>
      <w:r w:rsidR="009F7A98">
        <w:rPr>
          <w:rFonts w:ascii="Arial" w:hAnsi="Arial" w:cs="Arial"/>
          <w:b/>
          <w:sz w:val="24"/>
          <w:szCs w:val="24"/>
        </w:rPr>
        <w:t>March 31</w:t>
      </w:r>
      <w:r>
        <w:rPr>
          <w:rFonts w:ascii="Arial" w:hAnsi="Arial" w:cs="Arial"/>
          <w:b/>
          <w:sz w:val="24"/>
          <w:szCs w:val="24"/>
        </w:rPr>
        <w:t>:</w:t>
      </w:r>
    </w:p>
    <w:p w:rsidR="00163D84" w:rsidRDefault="00283FD1">
      <w:pPr>
        <w:spacing w:line="240" w:lineRule="auto"/>
        <w:rPr>
          <w:rFonts w:ascii="Arial" w:hAnsi="Arial" w:cs="Arial"/>
          <w:sz w:val="24"/>
          <w:szCs w:val="24"/>
        </w:rPr>
      </w:pPr>
      <w:r>
        <w:rPr>
          <w:rFonts w:ascii="Arial" w:hAnsi="Arial" w:cs="Arial"/>
          <w:sz w:val="24"/>
          <w:szCs w:val="24"/>
        </w:rPr>
        <w:t>Mail/Courier</w:t>
      </w:r>
      <w:r w:rsidR="00365130">
        <w:rPr>
          <w:rFonts w:ascii="Arial" w:hAnsi="Arial" w:cs="Arial"/>
          <w:sz w:val="24"/>
          <w:szCs w:val="24"/>
        </w:rPr>
        <w:t>, Email</w:t>
      </w:r>
      <w:r>
        <w:rPr>
          <w:rFonts w:ascii="Arial" w:hAnsi="Arial" w:cs="Arial"/>
          <w:sz w:val="24"/>
          <w:szCs w:val="24"/>
        </w:rPr>
        <w:t xml:space="preserve"> or Hand Delivery:</w:t>
      </w:r>
      <w:r>
        <w:rPr>
          <w:rFonts w:ascii="Arial" w:hAnsi="Arial" w:cs="Arial"/>
          <w:sz w:val="24"/>
          <w:szCs w:val="24"/>
        </w:rPr>
        <w:tab/>
      </w:r>
      <w:r>
        <w:rPr>
          <w:rFonts w:ascii="Arial" w:hAnsi="Arial" w:cs="Arial"/>
          <w:sz w:val="24"/>
          <w:szCs w:val="24"/>
        </w:rPr>
        <w:tab/>
      </w:r>
      <w:r>
        <w:rPr>
          <w:rFonts w:ascii="Arial" w:hAnsi="Arial" w:cs="Arial"/>
          <w:sz w:val="24"/>
          <w:szCs w:val="24"/>
        </w:rPr>
        <w:tab/>
      </w:r>
      <w:r w:rsidR="00365130">
        <w:rPr>
          <w:rFonts w:ascii="Arial" w:hAnsi="Arial" w:cs="Arial"/>
          <w:sz w:val="24"/>
          <w:szCs w:val="24"/>
        </w:rPr>
        <w:t>E</w:t>
      </w:r>
      <w:r>
        <w:rPr>
          <w:rFonts w:ascii="Arial" w:hAnsi="Arial" w:cs="Arial"/>
          <w:sz w:val="24"/>
          <w:szCs w:val="24"/>
        </w:rPr>
        <w:t>mail:</w:t>
      </w:r>
    </w:p>
    <w:p w:rsidR="00163D84" w:rsidRDefault="00283FD1">
      <w:pPr>
        <w:spacing w:line="240" w:lineRule="auto"/>
        <w:rPr>
          <w:rFonts w:ascii="Arial" w:hAnsi="Arial" w:cs="Arial"/>
          <w:sz w:val="24"/>
          <w:szCs w:val="24"/>
        </w:rPr>
      </w:pPr>
      <w:r>
        <w:rPr>
          <w:rFonts w:ascii="Arial" w:hAnsi="Arial" w:cs="Arial"/>
          <w:sz w:val="24"/>
          <w:szCs w:val="24"/>
        </w:rPr>
        <w:tab/>
      </w:r>
      <w:r w:rsidR="00F554A2">
        <w:rPr>
          <w:rFonts w:ascii="Arial" w:hAnsi="Arial" w:cs="Arial"/>
          <w:sz w:val="24"/>
          <w:szCs w:val="24"/>
        </w:rPr>
        <w:t>Donna Samson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F7A98">
        <w:rPr>
          <w:rFonts w:ascii="Arial" w:hAnsi="Arial" w:cs="Arial"/>
          <w:sz w:val="24"/>
          <w:szCs w:val="24"/>
        </w:rPr>
        <w:t>tnaaward@gmail.com</w:t>
      </w:r>
      <w:r>
        <w:rPr>
          <w:rFonts w:ascii="Arial" w:hAnsi="Arial" w:cs="Arial"/>
          <w:sz w:val="24"/>
          <w:szCs w:val="24"/>
        </w:rPr>
        <w:tab/>
      </w:r>
    </w:p>
    <w:p w:rsidR="00163D84" w:rsidRDefault="00283FD1">
      <w:pPr>
        <w:spacing w:line="240" w:lineRule="auto"/>
        <w:rPr>
          <w:rFonts w:ascii="Arial" w:hAnsi="Arial" w:cs="Arial"/>
          <w:sz w:val="24"/>
          <w:szCs w:val="24"/>
        </w:rPr>
      </w:pPr>
      <w:bookmarkStart w:id="0" w:name="_GoBack"/>
      <w:bookmarkEnd w:id="0"/>
      <w:r>
        <w:rPr>
          <w:rFonts w:ascii="Arial" w:hAnsi="Arial" w:cs="Arial"/>
          <w:sz w:val="24"/>
          <w:szCs w:val="24"/>
        </w:rPr>
        <w:tab/>
      </w:r>
      <w:r w:rsidR="00F554A2">
        <w:rPr>
          <w:rFonts w:ascii="Arial" w:hAnsi="Arial" w:cs="Arial"/>
          <w:sz w:val="24"/>
          <w:szCs w:val="24"/>
        </w:rPr>
        <w:t>#7 – 2530 Nechako Dr.</w:t>
      </w:r>
    </w:p>
    <w:p w:rsidR="00163D84" w:rsidRDefault="00283FD1">
      <w:pPr>
        <w:spacing w:line="240" w:lineRule="auto"/>
        <w:rPr>
          <w:rFonts w:ascii="Arial" w:hAnsi="Arial" w:cs="Arial"/>
          <w:sz w:val="24"/>
          <w:szCs w:val="24"/>
        </w:rPr>
      </w:pPr>
      <w:r>
        <w:rPr>
          <w:rFonts w:ascii="Arial" w:hAnsi="Arial" w:cs="Arial"/>
          <w:sz w:val="24"/>
          <w:szCs w:val="24"/>
        </w:rPr>
        <w:tab/>
        <w:t xml:space="preserve">Kamloops, BC  </w:t>
      </w:r>
      <w:r w:rsidR="00F554A2">
        <w:rPr>
          <w:rFonts w:ascii="Arial" w:hAnsi="Arial" w:cs="Arial"/>
          <w:sz w:val="24"/>
          <w:szCs w:val="24"/>
        </w:rPr>
        <w:t>V</w:t>
      </w:r>
      <w:r w:rsidR="006B7E01">
        <w:rPr>
          <w:rFonts w:ascii="Arial" w:hAnsi="Arial" w:cs="Arial"/>
          <w:sz w:val="24"/>
          <w:szCs w:val="24"/>
        </w:rPr>
        <w:t xml:space="preserve">2E </w:t>
      </w:r>
      <w:r w:rsidR="00F554A2">
        <w:rPr>
          <w:rFonts w:ascii="Arial" w:hAnsi="Arial" w:cs="Arial"/>
          <w:sz w:val="24"/>
          <w:szCs w:val="24"/>
        </w:rPr>
        <w:t>2C9</w:t>
      </w:r>
    </w:p>
    <w:p w:rsidR="00163D84" w:rsidRDefault="00163D84">
      <w:pPr>
        <w:spacing w:line="240" w:lineRule="auto"/>
        <w:rPr>
          <w:rFonts w:ascii="Arial" w:hAnsi="Arial" w:cs="Arial"/>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APPLICANT:</w:t>
      </w:r>
    </w:p>
    <w:tbl>
      <w:tblPr>
        <w:tblStyle w:val="TableGrid"/>
        <w:tblW w:w="9576" w:type="dxa"/>
        <w:tblLook w:val="04A0"/>
      </w:tblPr>
      <w:tblGrid>
        <w:gridCol w:w="2868"/>
        <w:gridCol w:w="3194"/>
        <w:gridCol w:w="1150"/>
        <w:gridCol w:w="2364"/>
      </w:tblGrid>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First Name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Last Name</w:t>
            </w:r>
          </w:p>
        </w:tc>
        <w:tc>
          <w:tcPr>
            <w:tcW w:w="3514"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iMIS#</w:t>
            </w:r>
          </w:p>
        </w:tc>
      </w:tr>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Street Address</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City</w:t>
            </w:r>
          </w:p>
        </w:tc>
        <w:tc>
          <w:tcPr>
            <w:tcW w:w="1150"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Province</w:t>
            </w:r>
          </w:p>
        </w:tc>
        <w:tc>
          <w:tcPr>
            <w:tcW w:w="236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Postal Code</w:t>
            </w:r>
          </w:p>
        </w:tc>
      </w:tr>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Home Telephone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Cell</w:t>
            </w:r>
          </w:p>
        </w:tc>
        <w:tc>
          <w:tcPr>
            <w:tcW w:w="3514"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Email</w:t>
            </w:r>
          </w:p>
        </w:tc>
      </w:tr>
      <w:tr w:rsidR="00163D84">
        <w:tc>
          <w:tcPr>
            <w:tcW w:w="286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Birthdate (MM/DD/YYYY)</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194"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Guiding District</w:t>
            </w:r>
          </w:p>
        </w:tc>
        <w:tc>
          <w:tcPr>
            <w:tcW w:w="3514"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Guiding Unit</w:t>
            </w:r>
          </w:p>
        </w:tc>
      </w:tr>
    </w:tbl>
    <w:p w:rsidR="00406EA2" w:rsidRDefault="006B7E01">
      <w:pPr>
        <w:spacing w:line="240" w:lineRule="auto"/>
        <w:rPr>
          <w:rFonts w:ascii="Arial" w:hAnsi="Arial" w:cs="Arial"/>
          <w:b/>
          <w:sz w:val="24"/>
          <w:szCs w:val="24"/>
        </w:rPr>
      </w:pPr>
      <w:r>
        <w:rPr>
          <w:rFonts w:ascii="Arial" w:hAnsi="Arial" w:cs="Arial"/>
          <w:b/>
          <w:sz w:val="24"/>
          <w:szCs w:val="24"/>
        </w:rPr>
        <w:br/>
      </w:r>
    </w:p>
    <w:p w:rsidR="00163D84" w:rsidRDefault="00283FD1">
      <w:pPr>
        <w:spacing w:line="240" w:lineRule="auto"/>
        <w:rPr>
          <w:rFonts w:ascii="Arial" w:hAnsi="Arial" w:cs="Arial"/>
          <w:b/>
          <w:sz w:val="24"/>
          <w:szCs w:val="24"/>
        </w:rPr>
      </w:pPr>
      <w:r>
        <w:rPr>
          <w:rFonts w:ascii="Arial" w:hAnsi="Arial" w:cs="Arial"/>
          <w:b/>
          <w:sz w:val="24"/>
          <w:szCs w:val="24"/>
        </w:rPr>
        <w:lastRenderedPageBreak/>
        <w:t>CAMPING/TRAVEL DETAILS</w:t>
      </w:r>
    </w:p>
    <w:tbl>
      <w:tblPr>
        <w:tblStyle w:val="TableGrid"/>
        <w:tblW w:w="9576" w:type="dxa"/>
        <w:tblLook w:val="04A0"/>
      </w:tblPr>
      <w:tblGrid>
        <w:gridCol w:w="2285"/>
        <w:gridCol w:w="2238"/>
        <w:gridCol w:w="2275"/>
        <w:gridCol w:w="2778"/>
      </w:tblGrid>
      <w:tr w:rsidR="00163D84">
        <w:tc>
          <w:tcPr>
            <w:tcW w:w="2285"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Name of Camp/Trip</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2238"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Duration</w:t>
            </w:r>
          </w:p>
        </w:tc>
        <w:tc>
          <w:tcPr>
            <w:tcW w:w="2275"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Destination</w:t>
            </w:r>
          </w:p>
        </w:tc>
        <w:tc>
          <w:tcPr>
            <w:tcW w:w="277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Total Cost to Girl</w:t>
            </w:r>
          </w:p>
        </w:tc>
      </w:tr>
      <w:tr w:rsidR="00163D84">
        <w:tc>
          <w:tcPr>
            <w:tcW w:w="2285"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 xml:space="preserve">Sponsoring </w:t>
            </w:r>
          </w:p>
          <w:p w:rsidR="00163D84" w:rsidRDefault="00283FD1">
            <w:pPr>
              <w:spacing w:after="0"/>
              <w:rPr>
                <w:rFonts w:ascii="Arial" w:hAnsi="Arial" w:cs="Arial"/>
                <w:sz w:val="24"/>
                <w:szCs w:val="24"/>
              </w:rPr>
            </w:pPr>
            <w:r>
              <w:rPr>
                <w:rFonts w:ascii="Arial" w:hAnsi="Arial" w:cs="Arial"/>
                <w:sz w:val="24"/>
                <w:szCs w:val="24"/>
              </w:rPr>
              <w:t>Guiding Level (if applicable)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4513"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Fundraising Activities Engaged in to date</w:t>
            </w:r>
          </w:p>
        </w:tc>
        <w:tc>
          <w:tcPr>
            <w:tcW w:w="277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Donations/Contributions Received to date (include donor and amount)</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r>
      <w:tr w:rsidR="00163D84">
        <w:tc>
          <w:tcPr>
            <w:tcW w:w="9575" w:type="dxa"/>
            <w:gridSpan w:val="4"/>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What experience(s) do you hope to gain by participating in this camp/trip</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r>
    </w:tbl>
    <w:p w:rsidR="00163D84" w:rsidRDefault="00163D84">
      <w:pPr>
        <w:spacing w:line="240" w:lineRule="auto"/>
        <w:rPr>
          <w:rFonts w:ascii="Arial" w:hAnsi="Arial" w:cs="Arial"/>
          <w:sz w:val="24"/>
          <w:szCs w:val="24"/>
        </w:rPr>
      </w:pPr>
    </w:p>
    <w:p w:rsidR="006B7E01" w:rsidRDefault="006B7E01">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INVOLVEMENT IN GUIDING</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Give Dates:</w:t>
            </w:r>
          </w:p>
          <w:p w:rsidR="00163D84" w:rsidRDefault="00163D84">
            <w:pPr>
              <w:spacing w:after="0"/>
              <w:rPr>
                <w:rFonts w:ascii="Arial" w:hAnsi="Arial" w:cs="Arial"/>
                <w:b/>
                <w:sz w:val="24"/>
                <w:szCs w:val="24"/>
              </w:rPr>
            </w:pPr>
          </w:p>
          <w:p w:rsidR="00163D84" w:rsidRDefault="00283FD1">
            <w:pPr>
              <w:spacing w:after="0"/>
              <w:rPr>
                <w:rFonts w:ascii="Arial" w:hAnsi="Arial" w:cs="Arial"/>
                <w:sz w:val="24"/>
                <w:szCs w:val="24"/>
              </w:rPr>
            </w:pPr>
            <w:r>
              <w:rPr>
                <w:rFonts w:ascii="Arial" w:hAnsi="Arial" w:cs="Arial"/>
                <w:sz w:val="24"/>
                <w:szCs w:val="24"/>
              </w:rPr>
              <w:t>Pathfinders _____ to _______    Rangers ______ to ______   Other ____ to _____</w:t>
            </w:r>
          </w:p>
          <w:p w:rsidR="00163D84" w:rsidRDefault="00163D84">
            <w:pPr>
              <w:spacing w:after="0"/>
              <w:rPr>
                <w:rFonts w:ascii="Arial" w:hAnsi="Arial" w:cs="Arial"/>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Number of years in each branch:</w:t>
            </w:r>
          </w:p>
          <w:p w:rsidR="00163D84" w:rsidRDefault="00163D84">
            <w:pPr>
              <w:spacing w:after="0"/>
              <w:rPr>
                <w:rFonts w:ascii="Arial" w:hAnsi="Arial" w:cs="Arial"/>
                <w:b/>
                <w:sz w:val="24"/>
                <w:szCs w:val="24"/>
              </w:rPr>
            </w:pPr>
          </w:p>
          <w:p w:rsidR="00163D84" w:rsidRDefault="00283FD1">
            <w:pPr>
              <w:spacing w:after="0"/>
              <w:rPr>
                <w:rFonts w:ascii="Arial" w:hAnsi="Arial" w:cs="Arial"/>
                <w:sz w:val="24"/>
                <w:szCs w:val="24"/>
              </w:rPr>
            </w:pPr>
            <w:r>
              <w:rPr>
                <w:rFonts w:ascii="Arial" w:hAnsi="Arial" w:cs="Arial"/>
                <w:sz w:val="24"/>
                <w:szCs w:val="24"/>
              </w:rPr>
              <w:t xml:space="preserve">Sparks ____  </w:t>
            </w:r>
            <w:r w:rsidR="00B9523E">
              <w:rPr>
                <w:rFonts w:ascii="Arial" w:hAnsi="Arial" w:cs="Arial"/>
                <w:sz w:val="24"/>
                <w:szCs w:val="24"/>
              </w:rPr>
              <w:t>Embers</w:t>
            </w:r>
            <w:r>
              <w:rPr>
                <w:rFonts w:ascii="Arial" w:hAnsi="Arial" w:cs="Arial"/>
                <w:sz w:val="24"/>
                <w:szCs w:val="24"/>
              </w:rPr>
              <w:t xml:space="preserve"> ____  Guides ___  Pathfinders ____  Rangers ___  Other ____</w:t>
            </w:r>
          </w:p>
          <w:p w:rsidR="00163D84" w:rsidRDefault="00163D84">
            <w:pPr>
              <w:spacing w:after="0"/>
              <w:rPr>
                <w:rFonts w:ascii="Arial" w:hAnsi="Arial" w:cs="Arial"/>
                <w:sz w:val="24"/>
                <w:szCs w:val="24"/>
              </w:rPr>
            </w:pPr>
          </w:p>
        </w:tc>
      </w:tr>
    </w:tbl>
    <w:p w:rsidR="00163D84" w:rsidRDefault="00163D84">
      <w:pPr>
        <w:spacing w:line="240" w:lineRule="auto"/>
        <w:rPr>
          <w:rFonts w:ascii="Arial" w:hAnsi="Arial" w:cs="Arial"/>
          <w:sz w:val="24"/>
          <w:szCs w:val="24"/>
        </w:rPr>
      </w:pPr>
    </w:p>
    <w:p w:rsidR="00163D84" w:rsidRDefault="00283FD1">
      <w:pPr>
        <w:rPr>
          <w:rFonts w:ascii="Arial" w:hAnsi="Arial" w:cs="Arial"/>
          <w:sz w:val="24"/>
          <w:szCs w:val="24"/>
        </w:rPr>
      </w:pPr>
      <w:r>
        <w:br w:type="page"/>
      </w:r>
    </w:p>
    <w:p w:rsidR="00163D84" w:rsidRDefault="00283FD1">
      <w:pPr>
        <w:spacing w:line="240" w:lineRule="auto"/>
        <w:rPr>
          <w:rFonts w:ascii="Arial" w:hAnsi="Arial" w:cs="Arial"/>
          <w:b/>
          <w:sz w:val="24"/>
          <w:szCs w:val="24"/>
        </w:rPr>
      </w:pPr>
      <w:r>
        <w:rPr>
          <w:rFonts w:ascii="Arial" w:hAnsi="Arial" w:cs="Arial"/>
          <w:b/>
          <w:sz w:val="24"/>
          <w:szCs w:val="24"/>
        </w:rPr>
        <w:lastRenderedPageBreak/>
        <w:t>EXPERIENCES WITHIN GUIDING IN THE LAST TWO YEARS</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Tell us about any special experiences you have had outside of normal program work.  (List any awards earned, positions held, participation at national or international camps/events, participation in provincially sponsored camps such as SOAR, GUEST, etc.)   Maximum 150 words</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Briefly describe your most memorable experience within Guiding.</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bl>
    <w:p w:rsidR="00163D84" w:rsidRDefault="00163D84">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EXPERIENCES AND ACTIVITIES OUTSIDE OF GUIDING IN THE LAST TWO YEARS</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List, in point form, other organizations, activities you have been involved in that have provided you an opportunity to travel and/or camp and include details of the travel and/or camp (destination, duration)</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6B7E01" w:rsidRDefault="006B7E01">
            <w:pPr>
              <w:spacing w:after="0"/>
              <w:rPr>
                <w:rFonts w:ascii="Arial" w:hAnsi="Arial" w:cs="Arial"/>
                <w:b/>
                <w:sz w:val="24"/>
                <w:szCs w:val="24"/>
              </w:rPr>
            </w:pPr>
          </w:p>
          <w:p w:rsidR="006B7E01" w:rsidRDefault="006B7E01">
            <w:pPr>
              <w:spacing w:after="0"/>
              <w:rPr>
                <w:rFonts w:ascii="Arial" w:hAnsi="Arial" w:cs="Arial"/>
                <w:b/>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lastRenderedPageBreak/>
              <w:t>Does your family travel out-of-province?  If yes, what destinations have you travelled to in the last two years?</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Does your family camp as part of your recreational activities?  If yes, what type of camping (tent, trailer, etc) and how many nights have you spent camping outside of Girl Guides in the last two years?</w:t>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bl>
    <w:p w:rsidR="00163D84" w:rsidRDefault="00163D84">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STATEMENT ON WHAT THIS BURSARY WOULD MEAN TO YOU</w:t>
      </w:r>
    </w:p>
    <w:tbl>
      <w:tblPr>
        <w:tblStyle w:val="TableGrid"/>
        <w:tblW w:w="9576" w:type="dxa"/>
        <w:tblLook w:val="04A0"/>
      </w:tblPr>
      <w:tblGrid>
        <w:gridCol w:w="9576"/>
      </w:tblGrid>
      <w:tr w:rsidR="00163D84">
        <w:tc>
          <w:tcPr>
            <w:tcW w:w="9576" w:type="dxa"/>
            <w:shd w:val="clear" w:color="auto" w:fill="auto"/>
            <w:tcMar>
              <w:left w:w="108" w:type="dxa"/>
            </w:tcMar>
          </w:tcPr>
          <w:p w:rsidR="00163D84" w:rsidRDefault="00283FD1">
            <w:pPr>
              <w:spacing w:after="0"/>
              <w:rPr>
                <w:rFonts w:ascii="Arial" w:hAnsi="Arial" w:cs="Arial"/>
                <w:b/>
                <w:sz w:val="24"/>
                <w:szCs w:val="24"/>
              </w:rPr>
            </w:pPr>
            <w:r>
              <w:rPr>
                <w:rFonts w:ascii="Arial" w:hAnsi="Arial" w:cs="Arial"/>
                <w:b/>
                <w:sz w:val="24"/>
                <w:szCs w:val="24"/>
              </w:rPr>
              <w:t>Please describe what receiving this bursary would mean to you (150 word maximum)</w:t>
            </w:r>
          </w:p>
          <w:p w:rsidR="00163D84" w:rsidRDefault="00163D84">
            <w:pPr>
              <w:spacing w:after="0"/>
              <w:rPr>
                <w:rFonts w:ascii="Arial" w:hAnsi="Arial" w:cs="Arial"/>
                <w:b/>
                <w:sz w:val="24"/>
                <w:szCs w:val="24"/>
              </w:rPr>
            </w:pPr>
          </w:p>
          <w:p w:rsidR="00163D84" w:rsidRDefault="00406EA2">
            <w:pPr>
              <w:spacing w:after="0"/>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r>
    </w:tbl>
    <w:p w:rsidR="006B7E01" w:rsidRDefault="006B7E01">
      <w:pPr>
        <w:spacing w:line="240" w:lineRule="auto"/>
        <w:rPr>
          <w:rFonts w:ascii="Arial" w:hAnsi="Arial" w:cs="Arial"/>
          <w:b/>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lastRenderedPageBreak/>
        <w:t>REFERENCES</w:t>
      </w:r>
    </w:p>
    <w:p w:rsidR="00163D84" w:rsidRDefault="00283FD1">
      <w:pPr>
        <w:spacing w:line="240" w:lineRule="auto"/>
        <w:rPr>
          <w:rFonts w:ascii="Arial" w:hAnsi="Arial" w:cs="Arial"/>
          <w:sz w:val="24"/>
          <w:szCs w:val="24"/>
        </w:rPr>
      </w:pPr>
      <w:r>
        <w:rPr>
          <w:rFonts w:ascii="Arial" w:hAnsi="Arial" w:cs="Arial"/>
          <w:sz w:val="24"/>
          <w:szCs w:val="24"/>
        </w:rPr>
        <w:t xml:space="preserve">Please provide the names of two people who </w:t>
      </w:r>
      <w:r>
        <w:rPr>
          <w:rFonts w:ascii="Arial" w:hAnsi="Arial" w:cs="Arial"/>
          <w:b/>
          <w:sz w:val="24"/>
          <w:szCs w:val="24"/>
        </w:rPr>
        <w:t>are not relatives</w:t>
      </w:r>
      <w:r>
        <w:rPr>
          <w:rFonts w:ascii="Arial" w:hAnsi="Arial" w:cs="Arial"/>
          <w:sz w:val="24"/>
          <w:szCs w:val="24"/>
        </w:rPr>
        <w:t xml:space="preserve"> (one must be an adult member of Guiding) from whom the selection committee could obtain a reference.</w:t>
      </w:r>
    </w:p>
    <w:tbl>
      <w:tblPr>
        <w:tblStyle w:val="TableGrid"/>
        <w:tblW w:w="9576" w:type="dxa"/>
        <w:tblLook w:val="04A0"/>
      </w:tblPr>
      <w:tblGrid>
        <w:gridCol w:w="3527"/>
        <w:gridCol w:w="3331"/>
        <w:gridCol w:w="2718"/>
      </w:tblGrid>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First Name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331"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Last Name</w:t>
            </w:r>
          </w:p>
        </w:tc>
        <w:tc>
          <w:tcPr>
            <w:tcW w:w="2718"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Telephone Number</w:t>
            </w:r>
          </w:p>
        </w:tc>
      </w:tr>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Email</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6049"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Position in Guiding (if applicable)</w:t>
            </w:r>
          </w:p>
        </w:tc>
      </w:tr>
    </w:tbl>
    <w:p w:rsidR="00163D84" w:rsidRDefault="00163D84">
      <w:pPr>
        <w:spacing w:line="240" w:lineRule="auto"/>
        <w:rPr>
          <w:rFonts w:ascii="Arial" w:hAnsi="Arial" w:cs="Arial"/>
          <w:sz w:val="24"/>
          <w:szCs w:val="24"/>
        </w:rPr>
      </w:pPr>
    </w:p>
    <w:tbl>
      <w:tblPr>
        <w:tblStyle w:val="TableGrid"/>
        <w:tblW w:w="9576" w:type="dxa"/>
        <w:tblLook w:val="04A0"/>
      </w:tblPr>
      <w:tblGrid>
        <w:gridCol w:w="3527"/>
        <w:gridCol w:w="3331"/>
        <w:gridCol w:w="2718"/>
      </w:tblGrid>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First Name</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3331"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Last Name</w:t>
            </w:r>
          </w:p>
        </w:tc>
        <w:tc>
          <w:tcPr>
            <w:tcW w:w="2718"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Telephone Number</w:t>
            </w:r>
          </w:p>
        </w:tc>
      </w:tr>
      <w:tr w:rsidR="00163D84">
        <w:tc>
          <w:tcPr>
            <w:tcW w:w="3527" w:type="dxa"/>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Email</w:t>
            </w: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p w:rsidR="00163D84" w:rsidRDefault="00163D84">
            <w:pPr>
              <w:spacing w:after="0"/>
              <w:rPr>
                <w:rFonts w:ascii="Arial" w:hAnsi="Arial" w:cs="Arial"/>
                <w:sz w:val="24"/>
                <w:szCs w:val="24"/>
              </w:rPr>
            </w:pPr>
          </w:p>
        </w:tc>
        <w:tc>
          <w:tcPr>
            <w:tcW w:w="6049" w:type="dxa"/>
            <w:gridSpan w:val="2"/>
            <w:shd w:val="clear" w:color="auto" w:fill="auto"/>
            <w:tcMar>
              <w:left w:w="108" w:type="dxa"/>
            </w:tcMar>
          </w:tcPr>
          <w:p w:rsidR="00163D84" w:rsidRDefault="00283FD1">
            <w:pPr>
              <w:spacing w:after="0"/>
              <w:rPr>
                <w:rFonts w:ascii="Arial" w:hAnsi="Arial" w:cs="Arial"/>
                <w:sz w:val="24"/>
                <w:szCs w:val="24"/>
              </w:rPr>
            </w:pPr>
            <w:r>
              <w:rPr>
                <w:rFonts w:ascii="Arial" w:hAnsi="Arial" w:cs="Arial"/>
                <w:sz w:val="24"/>
                <w:szCs w:val="24"/>
              </w:rPr>
              <w:t>Position in Guiding (if applicable)</w:t>
            </w:r>
          </w:p>
        </w:tc>
      </w:tr>
    </w:tbl>
    <w:p w:rsidR="00163D84" w:rsidRDefault="00163D84">
      <w:pPr>
        <w:spacing w:line="240" w:lineRule="auto"/>
        <w:rPr>
          <w:rFonts w:ascii="Arial" w:hAnsi="Arial" w:cs="Arial"/>
          <w:sz w:val="24"/>
          <w:szCs w:val="24"/>
        </w:rPr>
      </w:pPr>
    </w:p>
    <w:p w:rsidR="00163D84" w:rsidRDefault="00283FD1">
      <w:pPr>
        <w:spacing w:line="240" w:lineRule="auto"/>
        <w:rPr>
          <w:rFonts w:ascii="Arial" w:hAnsi="Arial" w:cs="Arial"/>
          <w:b/>
          <w:sz w:val="24"/>
          <w:szCs w:val="24"/>
        </w:rPr>
      </w:pPr>
      <w:r>
        <w:rPr>
          <w:rFonts w:ascii="Arial" w:hAnsi="Arial" w:cs="Arial"/>
          <w:b/>
          <w:sz w:val="24"/>
          <w:szCs w:val="24"/>
        </w:rPr>
        <w:t>APPLICANT’S SIGNATURE</w:t>
      </w:r>
      <w:r>
        <w:rPr>
          <w:rFonts w:ascii="Arial" w:hAnsi="Arial" w:cs="Arial"/>
          <w:b/>
          <w:sz w:val="24"/>
          <w:szCs w:val="24"/>
        </w:rPr>
        <w:tab/>
      </w:r>
      <w:r>
        <w:rPr>
          <w:rFonts w:ascii="Arial" w:hAnsi="Arial" w:cs="Arial"/>
          <w:b/>
          <w:sz w:val="24"/>
          <w:szCs w:val="24"/>
        </w:rPr>
        <w:tab/>
        <w:t>DATE SIGNED (MM/DD/YYYY)</w:t>
      </w:r>
    </w:p>
    <w:tbl>
      <w:tblPr>
        <w:tblStyle w:val="TableGrid"/>
        <w:tblW w:w="9577" w:type="dxa"/>
        <w:tblLook w:val="04A0"/>
      </w:tblPr>
      <w:tblGrid>
        <w:gridCol w:w="4428"/>
        <w:gridCol w:w="5149"/>
      </w:tblGrid>
      <w:tr w:rsidR="00163D84">
        <w:tc>
          <w:tcPr>
            <w:tcW w:w="4428" w:type="dxa"/>
            <w:shd w:val="clear" w:color="auto" w:fill="auto"/>
            <w:tcMar>
              <w:left w:w="108" w:type="dxa"/>
            </w:tcMar>
          </w:tcPr>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p w:rsidR="00163D84" w:rsidRDefault="00163D84">
            <w:pPr>
              <w:spacing w:after="0"/>
              <w:rPr>
                <w:rFonts w:ascii="Arial" w:hAnsi="Arial" w:cs="Arial"/>
                <w:b/>
                <w:sz w:val="24"/>
                <w:szCs w:val="24"/>
              </w:rPr>
            </w:pPr>
          </w:p>
        </w:tc>
        <w:tc>
          <w:tcPr>
            <w:tcW w:w="5148" w:type="dxa"/>
            <w:shd w:val="clear" w:color="auto" w:fill="auto"/>
            <w:tcMar>
              <w:left w:w="108" w:type="dxa"/>
            </w:tcMar>
          </w:tcPr>
          <w:p w:rsidR="00163D84" w:rsidRDefault="00163D84">
            <w:pPr>
              <w:spacing w:after="0"/>
              <w:rPr>
                <w:rFonts w:ascii="Arial" w:hAnsi="Arial" w:cs="Arial"/>
                <w:b/>
                <w:sz w:val="24"/>
                <w:szCs w:val="24"/>
              </w:rPr>
            </w:pPr>
          </w:p>
        </w:tc>
      </w:tr>
    </w:tbl>
    <w:p w:rsidR="00163D84" w:rsidRDefault="00163D84">
      <w:pPr>
        <w:spacing w:line="240" w:lineRule="auto"/>
      </w:pPr>
    </w:p>
    <w:sectPr w:rsidR="00163D84" w:rsidSect="00216820">
      <w:footerReference w:type="default" r:id="rId11"/>
      <w:pgSz w:w="12240" w:h="15840"/>
      <w:pgMar w:top="1440" w:right="1440" w:bottom="1440" w:left="1440" w:header="720" w:footer="720"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33" w:rsidRDefault="00B64233" w:rsidP="00163D84">
      <w:pPr>
        <w:spacing w:after="0" w:line="240" w:lineRule="auto"/>
      </w:pPr>
      <w:r>
        <w:separator/>
      </w:r>
    </w:p>
  </w:endnote>
  <w:endnote w:type="continuationSeparator" w:id="0">
    <w:p w:rsidR="00B64233" w:rsidRDefault="00B64233" w:rsidP="0016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20" w:rsidRDefault="00B9523E">
    <w:pPr>
      <w:pStyle w:val="Footer"/>
    </w:pPr>
    <w:r>
      <w:rPr>
        <w:sz w:val="16"/>
      </w:rPr>
      <w:t xml:space="preserve">Revised – </w:t>
    </w:r>
    <w:r w:rsidR="00931C19">
      <w:rPr>
        <w:sz w:val="16"/>
      </w:rPr>
      <w:t>January 1, 2025</w:t>
    </w:r>
    <w:r w:rsidR="00216820">
      <w:tab/>
    </w:r>
    <w:r w:rsidR="00216820">
      <w:tab/>
    </w:r>
    <w:r w:rsidR="00A727E6">
      <w:t xml:space="preserve">Page </w:t>
    </w:r>
    <w:fldSimple w:instr=" PAGE   \* MERGEFORMAT ">
      <w:r w:rsidR="00A727E6">
        <w:rPr>
          <w:noProof/>
        </w:rPr>
        <w:t>6</w:t>
      </w:r>
    </w:fldSimple>
    <w:r w:rsidR="00A727E6">
      <w:t xml:space="preserve"> of 6</w:t>
    </w:r>
    <w:r w:rsidR="00216820">
      <w:tab/>
    </w:r>
    <w:r w:rsidR="00216820">
      <w:tab/>
    </w:r>
    <w:r w:rsidR="00216820">
      <w:tab/>
    </w:r>
    <w:r w:rsidR="00216820">
      <w:tab/>
    </w:r>
    <w:r w:rsidR="00216820">
      <w:tab/>
    </w:r>
    <w:r w:rsidR="00216820">
      <w:tab/>
    </w:r>
    <w:r w:rsidR="00216820">
      <w:tab/>
    </w:r>
    <w:r w:rsidR="00216820">
      <w:tab/>
    </w:r>
    <w:r w:rsidR="00216820">
      <w:tab/>
    </w:r>
    <w:r w:rsidR="00216820">
      <w:tab/>
    </w:r>
    <w:r w:rsidR="00216820">
      <w:tab/>
    </w:r>
    <w:r w:rsidR="00216820">
      <w:tab/>
    </w:r>
  </w:p>
  <w:p w:rsidR="00216820" w:rsidRDefault="00216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33" w:rsidRDefault="00B64233" w:rsidP="00163D84">
      <w:pPr>
        <w:spacing w:after="0" w:line="240" w:lineRule="auto"/>
      </w:pPr>
      <w:r>
        <w:separator/>
      </w:r>
    </w:p>
  </w:footnote>
  <w:footnote w:type="continuationSeparator" w:id="0">
    <w:p w:rsidR="00B64233" w:rsidRDefault="00B64233" w:rsidP="00163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233"/>
    <w:multiLevelType w:val="hybridMultilevel"/>
    <w:tmpl w:val="2982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A66CE"/>
    <w:multiLevelType w:val="hybridMultilevel"/>
    <w:tmpl w:val="4E2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85DB5"/>
    <w:multiLevelType w:val="hybridMultilevel"/>
    <w:tmpl w:val="62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163D84"/>
    <w:rsid w:val="00051C30"/>
    <w:rsid w:val="000A4A1A"/>
    <w:rsid w:val="0012390B"/>
    <w:rsid w:val="0015481A"/>
    <w:rsid w:val="00163D84"/>
    <w:rsid w:val="00185F60"/>
    <w:rsid w:val="00216820"/>
    <w:rsid w:val="00283FD1"/>
    <w:rsid w:val="00292CD5"/>
    <w:rsid w:val="002B2143"/>
    <w:rsid w:val="00365130"/>
    <w:rsid w:val="003A7509"/>
    <w:rsid w:val="003C26B2"/>
    <w:rsid w:val="003F5545"/>
    <w:rsid w:val="00406EA2"/>
    <w:rsid w:val="00456471"/>
    <w:rsid w:val="00490B6C"/>
    <w:rsid w:val="004E5B41"/>
    <w:rsid w:val="004E6572"/>
    <w:rsid w:val="005317A9"/>
    <w:rsid w:val="00533CCE"/>
    <w:rsid w:val="00653DCD"/>
    <w:rsid w:val="006576B7"/>
    <w:rsid w:val="006B7E01"/>
    <w:rsid w:val="006C5EA0"/>
    <w:rsid w:val="007F4D26"/>
    <w:rsid w:val="008C21E1"/>
    <w:rsid w:val="008F396F"/>
    <w:rsid w:val="00931C19"/>
    <w:rsid w:val="009F7A98"/>
    <w:rsid w:val="00A0576E"/>
    <w:rsid w:val="00A12588"/>
    <w:rsid w:val="00A207F7"/>
    <w:rsid w:val="00A528F4"/>
    <w:rsid w:val="00A61608"/>
    <w:rsid w:val="00A705E8"/>
    <w:rsid w:val="00A727E6"/>
    <w:rsid w:val="00AA32BF"/>
    <w:rsid w:val="00AE41CD"/>
    <w:rsid w:val="00B22EF9"/>
    <w:rsid w:val="00B36B67"/>
    <w:rsid w:val="00B64233"/>
    <w:rsid w:val="00B9523E"/>
    <w:rsid w:val="00BA52A8"/>
    <w:rsid w:val="00C22BBD"/>
    <w:rsid w:val="00CC7EDB"/>
    <w:rsid w:val="00DC31E0"/>
    <w:rsid w:val="00E03DE1"/>
    <w:rsid w:val="00E65D12"/>
    <w:rsid w:val="00EC2A42"/>
    <w:rsid w:val="00EE0B17"/>
    <w:rsid w:val="00F554A2"/>
    <w:rsid w:val="00FC3CA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84"/>
    <w:pPr>
      <w:spacing w:after="200"/>
    </w:pPr>
  </w:style>
  <w:style w:type="paragraph" w:styleId="Heading1">
    <w:name w:val="heading 1"/>
    <w:basedOn w:val="Heading"/>
    <w:qFormat/>
    <w:rsid w:val="00163D84"/>
    <w:pPr>
      <w:outlineLvl w:val="0"/>
    </w:pPr>
  </w:style>
  <w:style w:type="paragraph" w:styleId="Heading2">
    <w:name w:val="heading 2"/>
    <w:basedOn w:val="Heading"/>
    <w:qFormat/>
    <w:rsid w:val="00163D84"/>
    <w:pPr>
      <w:outlineLvl w:val="1"/>
    </w:pPr>
  </w:style>
  <w:style w:type="paragraph" w:styleId="Heading3">
    <w:name w:val="heading 3"/>
    <w:basedOn w:val="Heading"/>
    <w:qFormat/>
    <w:rsid w:val="00163D8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77721"/>
    <w:rPr>
      <w:rFonts w:ascii="Tahoma" w:hAnsi="Tahoma" w:cs="Tahoma"/>
      <w:sz w:val="16"/>
      <w:szCs w:val="16"/>
    </w:rPr>
  </w:style>
  <w:style w:type="character" w:customStyle="1" w:styleId="HeaderChar">
    <w:name w:val="Header Char"/>
    <w:basedOn w:val="DefaultParagraphFont"/>
    <w:link w:val="Header"/>
    <w:uiPriority w:val="99"/>
    <w:qFormat/>
    <w:rsid w:val="00AD3E0A"/>
  </w:style>
  <w:style w:type="character" w:customStyle="1" w:styleId="FooterChar">
    <w:name w:val="Footer Char"/>
    <w:basedOn w:val="DefaultParagraphFont"/>
    <w:link w:val="Footer"/>
    <w:uiPriority w:val="99"/>
    <w:qFormat/>
    <w:rsid w:val="00AD3E0A"/>
  </w:style>
  <w:style w:type="character" w:customStyle="1" w:styleId="ListLabel1">
    <w:name w:val="ListLabel 1"/>
    <w:qFormat/>
    <w:rsid w:val="00163D84"/>
    <w:rPr>
      <w:rFonts w:cs="Courier New"/>
    </w:rPr>
  </w:style>
  <w:style w:type="paragraph" w:customStyle="1" w:styleId="Heading">
    <w:name w:val="Heading"/>
    <w:basedOn w:val="Normal"/>
    <w:next w:val="TextBody"/>
    <w:qFormat/>
    <w:rsid w:val="00163D84"/>
    <w:pPr>
      <w:keepNext/>
      <w:spacing w:before="240" w:after="120"/>
    </w:pPr>
    <w:rPr>
      <w:rFonts w:ascii="Liberation Sans" w:eastAsia="Microsoft YaHei" w:hAnsi="Liberation Sans" w:cs="Arial"/>
      <w:sz w:val="28"/>
      <w:szCs w:val="28"/>
    </w:rPr>
  </w:style>
  <w:style w:type="paragraph" w:customStyle="1" w:styleId="TextBody">
    <w:name w:val="Text Body"/>
    <w:basedOn w:val="Normal"/>
    <w:rsid w:val="00163D84"/>
    <w:pPr>
      <w:spacing w:after="140" w:line="288" w:lineRule="auto"/>
    </w:pPr>
  </w:style>
  <w:style w:type="paragraph" w:styleId="List">
    <w:name w:val="List"/>
    <w:basedOn w:val="TextBody"/>
    <w:rsid w:val="00163D84"/>
    <w:rPr>
      <w:rFonts w:cs="Arial"/>
    </w:rPr>
  </w:style>
  <w:style w:type="paragraph" w:styleId="Caption">
    <w:name w:val="caption"/>
    <w:basedOn w:val="Normal"/>
    <w:qFormat/>
    <w:rsid w:val="00163D84"/>
    <w:pPr>
      <w:suppressLineNumbers/>
      <w:spacing w:before="120" w:after="120"/>
    </w:pPr>
    <w:rPr>
      <w:rFonts w:cs="Arial"/>
      <w:i/>
      <w:iCs/>
      <w:sz w:val="24"/>
      <w:szCs w:val="24"/>
    </w:rPr>
  </w:style>
  <w:style w:type="paragraph" w:customStyle="1" w:styleId="Index">
    <w:name w:val="Index"/>
    <w:basedOn w:val="Normal"/>
    <w:qFormat/>
    <w:rsid w:val="00163D84"/>
    <w:pPr>
      <w:suppressLineNumbers/>
    </w:pPr>
    <w:rPr>
      <w:rFonts w:cs="Arial"/>
    </w:rPr>
  </w:style>
  <w:style w:type="paragraph" w:styleId="BalloonText">
    <w:name w:val="Balloon Text"/>
    <w:basedOn w:val="Normal"/>
    <w:link w:val="BalloonTextChar"/>
    <w:uiPriority w:val="99"/>
    <w:semiHidden/>
    <w:unhideWhenUsed/>
    <w:qFormat/>
    <w:rsid w:val="00B77721"/>
    <w:pPr>
      <w:spacing w:after="0" w:line="240" w:lineRule="auto"/>
    </w:pPr>
    <w:rPr>
      <w:rFonts w:ascii="Tahoma" w:hAnsi="Tahoma" w:cs="Tahoma"/>
      <w:sz w:val="16"/>
      <w:szCs w:val="16"/>
    </w:rPr>
  </w:style>
  <w:style w:type="paragraph" w:styleId="ListParagraph">
    <w:name w:val="List Paragraph"/>
    <w:basedOn w:val="Normal"/>
    <w:uiPriority w:val="34"/>
    <w:qFormat/>
    <w:rsid w:val="00B77721"/>
    <w:pPr>
      <w:ind w:left="720"/>
      <w:contextualSpacing/>
    </w:pPr>
  </w:style>
  <w:style w:type="paragraph" w:styleId="Header">
    <w:name w:val="header"/>
    <w:basedOn w:val="Normal"/>
    <w:link w:val="HeaderChar"/>
    <w:uiPriority w:val="99"/>
    <w:unhideWhenUsed/>
    <w:rsid w:val="00AD3E0A"/>
    <w:pPr>
      <w:tabs>
        <w:tab w:val="center" w:pos="4680"/>
        <w:tab w:val="right" w:pos="9360"/>
      </w:tabs>
      <w:spacing w:after="0" w:line="240" w:lineRule="auto"/>
    </w:pPr>
  </w:style>
  <w:style w:type="paragraph" w:styleId="Footer">
    <w:name w:val="footer"/>
    <w:basedOn w:val="Normal"/>
    <w:link w:val="FooterChar"/>
    <w:uiPriority w:val="99"/>
    <w:unhideWhenUsed/>
    <w:rsid w:val="00AD3E0A"/>
    <w:pPr>
      <w:tabs>
        <w:tab w:val="center" w:pos="4680"/>
        <w:tab w:val="right" w:pos="9360"/>
      </w:tabs>
      <w:spacing w:after="0" w:line="240" w:lineRule="auto"/>
    </w:pPr>
  </w:style>
  <w:style w:type="paragraph" w:customStyle="1" w:styleId="Quotations">
    <w:name w:val="Quotations"/>
    <w:basedOn w:val="Normal"/>
    <w:qFormat/>
    <w:rsid w:val="00163D84"/>
  </w:style>
  <w:style w:type="paragraph" w:styleId="Title">
    <w:name w:val="Title"/>
    <w:basedOn w:val="Heading"/>
    <w:qFormat/>
    <w:rsid w:val="00163D84"/>
  </w:style>
  <w:style w:type="paragraph" w:styleId="Subtitle">
    <w:name w:val="Subtitle"/>
    <w:basedOn w:val="Heading"/>
    <w:qFormat/>
    <w:rsid w:val="00163D84"/>
  </w:style>
  <w:style w:type="table" w:styleId="TableGrid">
    <w:name w:val="Table Grid"/>
    <w:basedOn w:val="TableNormal"/>
    <w:uiPriority w:val="59"/>
    <w:rsid w:val="008F26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7E01"/>
    <w:pPr>
      <w:spacing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19F603-0DEF-440B-93B2-42D317D5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Decker</dc:creator>
  <cp:lastModifiedBy>Donna</cp:lastModifiedBy>
  <cp:revision>6</cp:revision>
  <cp:lastPrinted>2024-12-15T19:19:00Z</cp:lastPrinted>
  <dcterms:created xsi:type="dcterms:W3CDTF">2024-12-15T19:19:00Z</dcterms:created>
  <dcterms:modified xsi:type="dcterms:W3CDTF">2025-01-08T19:33:00Z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